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BE2" w:rsidRPr="00356535" w:rsidRDefault="00463BE2" w:rsidP="00463B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65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356535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356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535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356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535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463BE2" w:rsidRPr="00356535" w:rsidRDefault="00463BE2" w:rsidP="00463B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6535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463BE2" w:rsidRPr="00356535" w:rsidRDefault="00463BE2" w:rsidP="00463B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6535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63BE2" w:rsidRPr="00356535" w:rsidRDefault="00463BE2" w:rsidP="00463B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6535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356535" w:rsidRPr="00356535" w:rsidRDefault="00356535" w:rsidP="00463B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6535" w:rsidRPr="00356535" w:rsidRDefault="00356535" w:rsidP="00463B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56535" w:rsidRPr="00356535" w:rsidRDefault="00356535" w:rsidP="0035653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356535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 класса по </w:t>
      </w:r>
      <w:r w:rsidRPr="00356535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bookmarkEnd w:id="0"/>
    <w:p w:rsidR="00356535" w:rsidRPr="00356535" w:rsidRDefault="00356535" w:rsidP="0035653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3565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35653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56535" w:rsidRPr="00356535" w:rsidRDefault="00356535" w:rsidP="00356535">
      <w:pPr>
        <w:pStyle w:val="a3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356535">
        <w:rPr>
          <w:rFonts w:ascii="Times New Roman" w:hAnsi="Times New Roman" w:cs="Times New Roman"/>
          <w:b/>
          <w:sz w:val="28"/>
          <w:szCs w:val="28"/>
          <w:lang w:val="fr-FR"/>
        </w:rPr>
        <w:t xml:space="preserve">I </w:t>
      </w:r>
      <w:r w:rsidRPr="00356535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356535">
        <w:rPr>
          <w:rFonts w:ascii="Times New Roman" w:hAnsi="Times New Roman" w:cs="Times New Roman"/>
          <w:b/>
          <w:sz w:val="28"/>
          <w:szCs w:val="28"/>
          <w:lang w:val="fr-FR"/>
        </w:rPr>
        <w:t>.</w:t>
      </w:r>
    </w:p>
    <w:p w:rsidR="00356535" w:rsidRPr="00356535" w:rsidRDefault="00356535" w:rsidP="00356535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 w:rsidRPr="00356535">
        <w:rPr>
          <w:rFonts w:ascii="Times New Roman" w:hAnsi="Times New Roman" w:cs="Times New Roman"/>
          <w:b/>
          <w:sz w:val="28"/>
          <w:szCs w:val="28"/>
        </w:rPr>
        <w:t>Номер</w:t>
      </w:r>
      <w:r w:rsidRPr="00356535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356535">
        <w:rPr>
          <w:rFonts w:ascii="Times New Roman" w:hAnsi="Times New Roman" w:cs="Times New Roman"/>
          <w:b/>
          <w:sz w:val="28"/>
          <w:szCs w:val="28"/>
        </w:rPr>
        <w:t>урока</w:t>
      </w:r>
      <w:r w:rsidRPr="00356535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r w:rsidRPr="003565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6535">
        <w:rPr>
          <w:rFonts w:ascii="Times New Roman" w:hAnsi="Times New Roman" w:cs="Times New Roman"/>
          <w:sz w:val="28"/>
          <w:szCs w:val="28"/>
          <w:lang w:val="fr-FR"/>
        </w:rPr>
        <w:t>__</w:t>
      </w:r>
      <w:r w:rsidRPr="00356535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356535">
        <w:rPr>
          <w:rFonts w:ascii="Times New Roman" w:hAnsi="Times New Roman" w:cs="Times New Roman"/>
          <w:sz w:val="28"/>
          <w:szCs w:val="28"/>
          <w:lang w:val="fr-FR"/>
        </w:rPr>
        <w:t>__</w:t>
      </w:r>
    </w:p>
    <w:p w:rsidR="00356535" w:rsidRPr="00356535" w:rsidRDefault="00356535" w:rsidP="00356535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 w:rsidRPr="00356535">
        <w:rPr>
          <w:rFonts w:ascii="Times New Roman" w:hAnsi="Times New Roman" w:cs="Times New Roman"/>
          <w:b/>
          <w:sz w:val="28"/>
          <w:szCs w:val="28"/>
        </w:rPr>
        <w:t>Тема</w:t>
      </w:r>
      <w:r w:rsidRPr="00356535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356535">
        <w:rPr>
          <w:rFonts w:ascii="Times New Roman" w:hAnsi="Times New Roman" w:cs="Times New Roman"/>
          <w:b/>
          <w:sz w:val="28"/>
          <w:szCs w:val="28"/>
        </w:rPr>
        <w:t>урока</w:t>
      </w:r>
      <w:r w:rsidRPr="00356535">
        <w:rPr>
          <w:rFonts w:ascii="Times New Roman" w:hAnsi="Times New Roman" w:cs="Times New Roman"/>
          <w:b/>
          <w:sz w:val="28"/>
          <w:szCs w:val="28"/>
          <w:lang w:val="fr-FR"/>
        </w:rPr>
        <w:t>:</w:t>
      </w:r>
      <w:r w:rsidRPr="00356535">
        <w:rPr>
          <w:rFonts w:ascii="Times New Roman" w:hAnsi="Times New Roman" w:cs="Times New Roman"/>
          <w:sz w:val="28"/>
          <w:szCs w:val="28"/>
          <w:lang w:val="fr-FR"/>
        </w:rPr>
        <w:t xml:space="preserve"> Verbes </w:t>
      </w:r>
      <w:r w:rsidRPr="00356535">
        <w:rPr>
          <w:rFonts w:ascii="Times New Roman" w:hAnsi="Times New Roman" w:cs="Times New Roman"/>
          <w:b/>
          <w:bCs/>
          <w:sz w:val="28"/>
          <w:szCs w:val="28"/>
          <w:lang w:val="fr-FR"/>
        </w:rPr>
        <w:t>ê</w:t>
      </w:r>
      <w:r w:rsidRPr="00356535">
        <w:rPr>
          <w:rFonts w:ascii="Times New Roman" w:hAnsi="Times New Roman" w:cs="Times New Roman"/>
          <w:b/>
          <w:sz w:val="28"/>
          <w:szCs w:val="28"/>
          <w:lang w:val="fr-FR"/>
        </w:rPr>
        <w:t>tre,avoir</w:t>
      </w:r>
    </w:p>
    <w:p w:rsidR="00356535" w:rsidRPr="00356535" w:rsidRDefault="00356535" w:rsidP="00356535">
      <w:pPr>
        <w:pStyle w:val="a3"/>
        <w:rPr>
          <w:rFonts w:ascii="Times New Roman" w:hAnsi="Times New Roman" w:cs="Times New Roman"/>
          <w:sz w:val="28"/>
          <w:szCs w:val="28"/>
        </w:rPr>
      </w:pPr>
      <w:r w:rsidRPr="00356535">
        <w:rPr>
          <w:rFonts w:ascii="Times New Roman" w:hAnsi="Times New Roman" w:cs="Times New Roman"/>
          <w:b/>
          <w:sz w:val="28"/>
          <w:szCs w:val="28"/>
        </w:rPr>
        <w:t>Цель:</w:t>
      </w:r>
      <w:r w:rsidRPr="00356535">
        <w:rPr>
          <w:rFonts w:ascii="Times New Roman" w:hAnsi="Times New Roman" w:cs="Times New Roman"/>
          <w:sz w:val="28"/>
          <w:szCs w:val="28"/>
        </w:rPr>
        <w:t xml:space="preserve"> на этом уроке ты научишься спрягать глаголы ê</w:t>
      </w:r>
      <w:r w:rsidRPr="00356535">
        <w:rPr>
          <w:rFonts w:ascii="Times New Roman" w:hAnsi="Times New Roman" w:cs="Times New Roman"/>
          <w:sz w:val="28"/>
          <w:szCs w:val="28"/>
          <w:lang w:val="fr-FR"/>
        </w:rPr>
        <w:t>tre</w:t>
      </w:r>
      <w:r w:rsidRPr="00356535">
        <w:rPr>
          <w:rFonts w:ascii="Times New Roman" w:hAnsi="Times New Roman" w:cs="Times New Roman"/>
          <w:sz w:val="28"/>
          <w:szCs w:val="28"/>
        </w:rPr>
        <w:t xml:space="preserve">, </w:t>
      </w:r>
      <w:r w:rsidRPr="00356535">
        <w:rPr>
          <w:rFonts w:ascii="Times New Roman" w:hAnsi="Times New Roman" w:cs="Times New Roman"/>
          <w:sz w:val="28"/>
          <w:szCs w:val="28"/>
          <w:lang w:val="fr-FR"/>
        </w:rPr>
        <w:t>avoir</w:t>
      </w:r>
      <w:r w:rsidRPr="00356535">
        <w:rPr>
          <w:rFonts w:ascii="Times New Roman" w:hAnsi="Times New Roman" w:cs="Times New Roman"/>
          <w:sz w:val="28"/>
          <w:szCs w:val="28"/>
        </w:rPr>
        <w:t xml:space="preserve"> в настоящем времени. Узнаешь их значение во французском языке.</w:t>
      </w:r>
    </w:p>
    <w:p w:rsidR="00356535" w:rsidRPr="00356535" w:rsidRDefault="00356535" w:rsidP="0035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535" w:rsidRPr="00356535" w:rsidRDefault="00356535" w:rsidP="0035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80"/>
        <w:gridCol w:w="6353"/>
      </w:tblGrid>
      <w:tr w:rsidR="00356535" w:rsidRPr="00356535" w:rsidTr="00C17CEE">
        <w:tc>
          <w:tcPr>
            <w:tcW w:w="2880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356535" w:rsidRPr="00356535" w:rsidTr="00C17CEE">
        <w:tc>
          <w:tcPr>
            <w:tcW w:w="2880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535">
              <w:rPr>
                <w:rFonts w:ascii="Times New Roman" w:hAnsi="Times New Roman" w:cs="Times New Roman"/>
                <w:b/>
                <w:sz w:val="28"/>
                <w:szCs w:val="28"/>
              </w:rPr>
              <w:t>Глагол </w:t>
            </w:r>
            <w:proofErr w:type="spellStart"/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avoir</w:t>
            </w:r>
            <w:proofErr w:type="spellEnd"/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ê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tre</w:t>
            </w:r>
            <w:r w:rsidRPr="00356535">
              <w:rPr>
                <w:rFonts w:ascii="Times New Roman" w:hAnsi="Times New Roman" w:cs="Times New Roman"/>
                <w:b/>
                <w:sz w:val="28"/>
                <w:szCs w:val="28"/>
              </w:rPr>
              <w:t> – это одни из самых главных глаголов во французском языке, поэтому их спряжение и произношение нужно выучить в самом начале наизусть!</w:t>
            </w:r>
          </w:p>
        </w:tc>
        <w:tc>
          <w:tcPr>
            <w:tcW w:w="6353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65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Спряжение глагола </w:t>
            </w:r>
            <w:proofErr w:type="spellStart"/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avoir</w:t>
            </w:r>
            <w:proofErr w:type="spellEnd"/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565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(иметь) и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ê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tre</w:t>
            </w:r>
            <w:r w:rsidRPr="003565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(быть) в настоящем времени.</w:t>
            </w:r>
          </w:p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</w:pPr>
            <w:r w:rsidRPr="0035653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>Avoir (</w:t>
            </w:r>
            <w:r w:rsidRPr="0035653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иметь</w:t>
            </w:r>
            <w:r w:rsidRPr="0035653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>)                                    Etre (</w:t>
            </w:r>
            <w:r w:rsidRPr="0035653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быть</w:t>
            </w:r>
            <w:r w:rsidRPr="0035653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>)ê</w:t>
            </w:r>
          </w:p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j'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 xml:space="preserve">ai </w:t>
            </w:r>
            <w:r w:rsidRPr="00356535">
              <w:rPr>
                <w:rFonts w:ascii="Times New Roman" w:hAnsi="Times New Roman" w:cs="Times New Roman"/>
                <w:b/>
                <w:bCs/>
                <w:color w:val="002060"/>
                <w:sz w:val="28"/>
                <w:szCs w:val="28"/>
                <w:lang w:val="fr-FR"/>
              </w:rPr>
              <w:t xml:space="preserve">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                                               je 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>suis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br/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tu 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 xml:space="preserve">as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                                            tu 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>es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br/>
              <w:t>il 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 xml:space="preserve">a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                                                il 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>est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, elle 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 xml:space="preserve">est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br/>
              <w:t>nous 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 xml:space="preserve">avons 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                                nous 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>sommes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br/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vous 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 xml:space="preserve">avez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                                   vous 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>êtes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br/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ils 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 xml:space="preserve">ont     </w:t>
            </w:r>
            <w:r w:rsidRPr="0035653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                                      ils, elles </w:t>
            </w:r>
            <w:r w:rsidRPr="00356535">
              <w:rPr>
                <w:rFonts w:ascii="Times New Roman" w:hAnsi="Times New Roman" w:cs="Times New Roman"/>
                <w:b/>
                <w:bCs/>
                <w:color w:val="00B0F0"/>
                <w:sz w:val="28"/>
                <w:szCs w:val="28"/>
                <w:lang w:val="fr-FR"/>
              </w:rPr>
              <w:t>sont</w:t>
            </w:r>
          </w:p>
        </w:tc>
      </w:tr>
      <w:tr w:rsidR="00356535" w:rsidRPr="00356535" w:rsidTr="00C17CEE">
        <w:tc>
          <w:tcPr>
            <w:tcW w:w="2880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653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Посмотри видеоуроки и повторяй за говорящим</w:t>
            </w:r>
          </w:p>
        </w:tc>
        <w:tc>
          <w:tcPr>
            <w:tcW w:w="6353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5" w:history="1">
              <w:r w:rsidRPr="00356535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kk-KZ"/>
                </w:rPr>
                <w:t>https://www.youtube.com/watch?v=tjm5qtOKM7I</w:t>
              </w:r>
            </w:hyperlink>
          </w:p>
          <w:p w:rsidR="00356535" w:rsidRPr="00356535" w:rsidRDefault="00356535" w:rsidP="00C17CEE">
            <w:pPr>
              <w:pStyle w:val="a3"/>
              <w:rPr>
                <w:rStyle w:val="a5"/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6" w:history="1">
              <w:r w:rsidRPr="00356535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kk-KZ"/>
                </w:rPr>
                <w:t>https://www.youtube.com/watch?v=WFstSKziWHI</w:t>
              </w:r>
            </w:hyperlink>
          </w:p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6535" w:rsidRPr="00356535" w:rsidTr="00C17CEE">
        <w:trPr>
          <w:trHeight w:val="516"/>
        </w:trPr>
        <w:tc>
          <w:tcPr>
            <w:tcW w:w="2880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5653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Выполни задание</w:t>
            </w:r>
          </w:p>
        </w:tc>
        <w:tc>
          <w:tcPr>
            <w:tcW w:w="6353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56535">
              <w:rPr>
                <w:rFonts w:ascii="Times New Roman" w:hAnsi="Times New Roman" w:cs="Times New Roman"/>
                <w:sz w:val="28"/>
                <w:szCs w:val="28"/>
              </w:rPr>
              <w:object w:dxaOrig="1520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5pt;height:49.45pt" o:ole="">
                  <v:imagedata r:id="rId7" o:title=""/>
                </v:shape>
                <o:OLEObject Type="Embed" ProgID="Word.Document.12" ShapeID="_x0000_i1025" DrawAspect="Icon" ObjectID="_1659161452" r:id="rId8">
                  <o:FieldCodes>\s</o:FieldCodes>
                </o:OLEObject>
              </w:object>
            </w:r>
          </w:p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356535" w:rsidRPr="00356535" w:rsidTr="00C17CEE">
        <w:trPr>
          <w:trHeight w:val="2340"/>
        </w:trPr>
        <w:tc>
          <w:tcPr>
            <w:tcW w:w="2880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53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3565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3565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5653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5653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3565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5653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356535" w:rsidRPr="00356535" w:rsidRDefault="00356535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6535" w:rsidRPr="00356535" w:rsidRDefault="00356535" w:rsidP="00356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Pr="00356535" w:rsidRDefault="00356535" w:rsidP="00463BE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F4601" w:rsidRPr="00356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E2"/>
    <w:rsid w:val="00356535"/>
    <w:rsid w:val="00463BE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BE2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535"/>
    <w:pPr>
      <w:spacing w:after="0" w:line="240" w:lineRule="auto"/>
    </w:pPr>
  </w:style>
  <w:style w:type="table" w:styleId="a4">
    <w:name w:val="Table Grid"/>
    <w:basedOn w:val="a1"/>
    <w:uiPriority w:val="39"/>
    <w:rsid w:val="00356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565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BE2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535"/>
    <w:pPr>
      <w:spacing w:after="0" w:line="240" w:lineRule="auto"/>
    </w:pPr>
  </w:style>
  <w:style w:type="table" w:styleId="a4">
    <w:name w:val="Table Grid"/>
    <w:basedOn w:val="a1"/>
    <w:uiPriority w:val="39"/>
    <w:rsid w:val="00356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565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WFstSKziWHI" TargetMode="External"/><Relationship Id="rId5" Type="http://schemas.openxmlformats.org/officeDocument/2006/relationships/hyperlink" Target="https://www.youtube.com/watch?v=tjm5qtOKM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2020-08-17T03:22:00Z</dcterms:created>
  <dcterms:modified xsi:type="dcterms:W3CDTF">2020-08-17T03:24:00Z</dcterms:modified>
</cp:coreProperties>
</file>